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14A8" w14:textId="6BD7112C" w:rsidR="009D6D05" w:rsidRDefault="009D6D05" w:rsidP="00AC3FD0">
      <w:pPr>
        <w:spacing w:after="2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729D76" wp14:editId="7F17C411">
            <wp:simplePos x="0" y="0"/>
            <wp:positionH relativeFrom="column">
              <wp:posOffset>14605</wp:posOffset>
            </wp:positionH>
            <wp:positionV relativeFrom="paragraph">
              <wp:posOffset>-354965</wp:posOffset>
            </wp:positionV>
            <wp:extent cx="5760720" cy="1106805"/>
            <wp:effectExtent l="0" t="0" r="0" b="0"/>
            <wp:wrapTight wrapText="bothSides">
              <wp:wrapPolygon edited="0">
                <wp:start x="0" y="0"/>
                <wp:lineTo x="0" y="21191"/>
                <wp:lineTo x="21500" y="21191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233D9" w14:textId="56FABAA4" w:rsidR="00AC3FD0" w:rsidRPr="009D6D05" w:rsidRDefault="00AC3FD0" w:rsidP="00AC3FD0">
      <w:pPr>
        <w:spacing w:after="240"/>
        <w:rPr>
          <w:b/>
          <w:bCs/>
          <w:sz w:val="28"/>
          <w:szCs w:val="28"/>
        </w:rPr>
      </w:pPr>
      <w:r w:rsidRPr="009D6D05">
        <w:rPr>
          <w:b/>
          <w:bCs/>
          <w:sz w:val="28"/>
          <w:szCs w:val="28"/>
        </w:rPr>
        <w:t>Leitbild der HLW/FW Türnitz</w:t>
      </w:r>
    </w:p>
    <w:p w14:paraId="15FC0BE3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Wir, das Team der HLW Türnitz, identifizieren uns mit den Leitsätzen des humanberuflichen Schulwesens.</w:t>
      </w:r>
    </w:p>
    <w:p w14:paraId="0160C747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Unsere Wurzeln liegen in der regionalen Einbettung der neuen Schule.</w:t>
      </w:r>
    </w:p>
    <w:p w14:paraId="78C9B107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Durch die überschaubare Größe pflegen wir wertschätzenden sowie familiären Umgang mit unseren Schülerinnen und Schülern und werden deren individuellen Bedürfnissen gerecht.</w:t>
      </w:r>
    </w:p>
    <w:p w14:paraId="6C994943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Unsere großzügigen Außen- und Sportanlagen ermöglichen vielfältige sportliche Aktivitäten.</w:t>
      </w:r>
    </w:p>
    <w:p w14:paraId="4F9C6E20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Durch intensive Lehrer-Schüler/Schülerinnen-Arbeit fördern wir theoretisches Wissen und praktisches Können im In- und Ausland.</w:t>
      </w:r>
    </w:p>
    <w:p w14:paraId="3F3992EC" w14:textId="77777777" w:rsidR="00220215" w:rsidRPr="00B6094A" w:rsidRDefault="00220215" w:rsidP="00220215">
      <w:pPr>
        <w:pStyle w:val="StandardWeb"/>
        <w:rPr>
          <w:rFonts w:asciiTheme="minorHAnsi" w:hAnsiTheme="minorHAnsi" w:cstheme="minorHAnsi"/>
          <w:color w:val="333333"/>
        </w:rPr>
      </w:pPr>
      <w:r w:rsidRPr="00B6094A">
        <w:rPr>
          <w:rFonts w:asciiTheme="minorHAnsi" w:hAnsiTheme="minorHAnsi" w:cstheme="minorHAnsi"/>
          <w:color w:val="333333"/>
        </w:rPr>
        <w:t>Die bei uns erworbene Selbständigkeit, soziale Kompetenz und Teamfähigkeit verleihen unseren Absolventinnen und Absolventen Flügel für einen erfolgreichen Lebensweg.</w:t>
      </w:r>
    </w:p>
    <w:p w14:paraId="1EC644A6" w14:textId="77777777" w:rsidR="00220215" w:rsidRPr="0071492A" w:rsidRDefault="00220215" w:rsidP="00AC3FD0">
      <w:pPr>
        <w:spacing w:after="240"/>
        <w:rPr>
          <w:sz w:val="28"/>
          <w:szCs w:val="28"/>
        </w:rPr>
      </w:pPr>
    </w:p>
    <w:sectPr w:rsidR="00220215" w:rsidRPr="00714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FD0"/>
    <w:rsid w:val="0002695C"/>
    <w:rsid w:val="00220215"/>
    <w:rsid w:val="002917D4"/>
    <w:rsid w:val="00332223"/>
    <w:rsid w:val="00346D7D"/>
    <w:rsid w:val="003F17C6"/>
    <w:rsid w:val="004173BF"/>
    <w:rsid w:val="006424EF"/>
    <w:rsid w:val="0071492A"/>
    <w:rsid w:val="00934C03"/>
    <w:rsid w:val="00971E28"/>
    <w:rsid w:val="009D6D05"/>
    <w:rsid w:val="00AC3FD0"/>
    <w:rsid w:val="00B6094A"/>
    <w:rsid w:val="00D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85CF"/>
  <w15:docId w15:val="{8D23CECA-85E9-400C-9E22-4A363811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E2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2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Galik B</cp:lastModifiedBy>
  <cp:revision>3</cp:revision>
  <cp:lastPrinted>2020-09-03T09:36:00Z</cp:lastPrinted>
  <dcterms:created xsi:type="dcterms:W3CDTF">2021-08-30T07:44:00Z</dcterms:created>
  <dcterms:modified xsi:type="dcterms:W3CDTF">2026-02-12T07:47:00Z</dcterms:modified>
</cp:coreProperties>
</file>